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  <w:lang w:val="pt-PT"/>
        </w:rPr>
        <w:t>Elvira Aut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  <w:lang w:val="sv-SE"/>
        </w:rPr>
        <w:t>siskola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G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cs Gergely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06-20-</w:t>
      </w:r>
      <w:r>
        <w:rPr>
          <w:rStyle w:val="Egyik sem"/>
          <w:rFonts w:ascii="Cambria" w:hAnsi="Cambria"/>
          <w:b w:val="1"/>
          <w:bCs w:val="1"/>
          <w:rtl w:val="0"/>
        </w:rPr>
        <w:t>404</w:t>
      </w:r>
      <w:r>
        <w:rPr>
          <w:rStyle w:val="Egyik sem"/>
          <w:rFonts w:ascii="Cambria" w:hAnsi="Cambria"/>
          <w:b w:val="1"/>
          <w:bCs w:val="1"/>
          <w:rtl w:val="0"/>
        </w:rPr>
        <w:t>-</w:t>
      </w:r>
      <w:r>
        <w:rPr>
          <w:rStyle w:val="Egyik sem"/>
          <w:rFonts w:ascii="Cambria" w:hAnsi="Cambria"/>
          <w:b w:val="1"/>
          <w:bCs w:val="1"/>
          <w:rtl w:val="0"/>
        </w:rPr>
        <w:t>7908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elvirajogsi@gmail.com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2085 Pilisv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r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sv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 xml:space="preserve">r, 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fonya u. 19.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www.elvirajogsi.hu</w:t>
      </w:r>
    </w:p>
    <w:p>
      <w:pPr>
        <w:pStyle w:val="Normal.0"/>
        <w:jc w:val="right"/>
        <w:rPr>
          <w:rStyle w:val="Egyik sem"/>
          <w:rFonts w:ascii="Cambria" w:cs="Cambria" w:hAnsi="Cambria" w:eastAsia="Cambria"/>
          <w:b w:val="1"/>
          <w:bCs w:val="1"/>
        </w:rPr>
      </w:pPr>
    </w:p>
    <w:p>
      <w:pPr>
        <w:pStyle w:val="Normal.0"/>
        <w:jc w:val="center"/>
        <w:rPr>
          <w:rStyle w:val="Egyik sem"/>
          <w:rFonts w:ascii="Cambria" w:cs="Cambria" w:hAnsi="Cambria" w:eastAsia="Cambria"/>
          <w:i w:val="1"/>
          <w:iCs w:val="1"/>
          <w:outline w:val="0"/>
          <w:color w:val="bcd1f9"/>
          <w:sz w:val="28"/>
          <w:szCs w:val="28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V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llalkoz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si felt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telek 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:lang w:val="en-US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t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j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koztat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ó „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C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” 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kateg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es-ES_tradnl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ó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ri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k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pz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shez</w:t>
      </w:r>
    </w:p>
    <w:p>
      <w:pPr>
        <w:pStyle w:val="Normal.0"/>
        <w:jc w:val="center"/>
        <w:rPr>
          <w:rStyle w:val="Egyik sem"/>
          <w:rFonts w:ascii="Cambria" w:cs="Cambria" w:hAnsi="Cambria" w:eastAsia="Cambria"/>
          <w:b w:val="1"/>
          <w:bCs w:val="1"/>
          <w:i w:val="1"/>
          <w:iCs w:val="1"/>
          <w:outline w:val="0"/>
          <w:color w:val="bcd1f9"/>
          <w:u w:color="00000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G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csn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 xml:space="preserve">é </w:t>
      </w:r>
      <w:r>
        <w:rPr>
          <w:rStyle w:val="Egyik sem"/>
          <w:rFonts w:ascii="Cambria" w:hAnsi="Cambria"/>
          <w:b w:val="1"/>
          <w:bCs w:val="1"/>
          <w:rtl w:val="0"/>
        </w:rPr>
        <w:t>F</w:t>
      </w:r>
      <w:r>
        <w:rPr>
          <w:rStyle w:val="Egyik sem"/>
          <w:rFonts w:ascii="Cambria" w:hAnsi="Cambria" w:hint="default"/>
          <w:b w:val="1"/>
          <w:bCs w:val="1"/>
          <w:rtl w:val="0"/>
        </w:rPr>
        <w:t>ü</w:t>
      </w:r>
      <w:r>
        <w:rPr>
          <w:rStyle w:val="Egyik sem"/>
          <w:rFonts w:ascii="Cambria" w:hAnsi="Cambria"/>
          <w:b w:val="1"/>
          <w:bCs w:val="1"/>
          <w:rtl w:val="0"/>
        </w:rPr>
        <w:t>l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p Elvira sz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khelye</w:t>
      </w:r>
      <w:r>
        <w:rPr>
          <w:rStyle w:val="Egyik sem"/>
          <w:rFonts w:ascii="Cambria" w:hAnsi="Cambria"/>
          <w:rtl w:val="0"/>
        </w:rPr>
        <w:t>:</w:t>
        <w:tab/>
        <w:tab/>
        <w:t>2085 Pilisv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sv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r,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fonya u. 19.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C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gforma:</w:t>
      </w:r>
      <w:r>
        <w:rPr>
          <w:rStyle w:val="Egyik sem"/>
          <w:rFonts w:ascii="Cambria" w:cs="Cambria" w:hAnsi="Cambria" w:eastAsia="Cambria"/>
          <w:rtl w:val="0"/>
        </w:rPr>
        <w:tab/>
        <w:tab/>
        <w:tab/>
        <w:tab/>
        <w:tab/>
        <w:t>egy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  <w:lang w:val="it-IT"/>
        </w:rPr>
        <w:t>ni 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llalkoz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Egy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  <w:lang w:val="it-IT"/>
        </w:rPr>
        <w:t>ni 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llalkoz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i igazolv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ny sz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ma</w:t>
      </w:r>
      <w:r>
        <w:rPr>
          <w:rStyle w:val="Egyik sem"/>
          <w:rFonts w:ascii="Cambria" w:hAnsi="Cambria"/>
          <w:rtl w:val="0"/>
          <w:lang w:val="pt-PT"/>
        </w:rPr>
        <w:t>:</w:t>
        <w:tab/>
        <w:tab/>
        <w:t>ES-486515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Iskolavezet</w:t>
      </w:r>
      <w:r>
        <w:rPr>
          <w:rStyle w:val="Egyik sem"/>
          <w:rFonts w:ascii="Cambria" w:hAnsi="Cambria" w:hint="default"/>
          <w:b w:val="1"/>
          <w:bCs w:val="1"/>
          <w:rtl w:val="0"/>
        </w:rPr>
        <w:t xml:space="preserve">ő </w:t>
      </w:r>
      <w:r>
        <w:rPr>
          <w:rStyle w:val="Egyik sem"/>
          <w:rFonts w:ascii="Cambria" w:hAnsi="Cambria"/>
          <w:b w:val="1"/>
          <w:bCs w:val="1"/>
          <w:rtl w:val="0"/>
        </w:rPr>
        <w:t>neve:</w:t>
      </w:r>
      <w:r>
        <w:rPr>
          <w:rStyle w:val="Egyik sem"/>
          <w:rFonts w:ascii="Cambria" w:cs="Cambria" w:hAnsi="Cambria" w:eastAsia="Cambria"/>
          <w:rtl w:val="0"/>
        </w:rPr>
        <w:tab/>
        <w:tab/>
        <w:tab/>
        <w:tab/>
        <w:t>G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cs Gergely 06-20-</w:t>
      </w:r>
      <w:r>
        <w:rPr>
          <w:rStyle w:val="Egyik sem"/>
          <w:rFonts w:ascii="Cambria" w:hAnsi="Cambria"/>
          <w:rtl w:val="0"/>
        </w:rPr>
        <w:t>404</w:t>
      </w:r>
      <w:r>
        <w:rPr>
          <w:rStyle w:val="Egyik sem"/>
          <w:rFonts w:ascii="Cambria" w:hAnsi="Cambria"/>
          <w:rtl w:val="0"/>
        </w:rPr>
        <w:t>-</w:t>
      </w:r>
      <w:r>
        <w:rPr>
          <w:rStyle w:val="Egyik sem"/>
          <w:rFonts w:ascii="Cambria" w:hAnsi="Cambria"/>
          <w:rtl w:val="0"/>
        </w:rPr>
        <w:t>7908</w:t>
      </w:r>
    </w:p>
    <w:p>
      <w:pPr>
        <w:pStyle w:val="List Paragraph"/>
        <w:ind w:left="4956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elvirajogsi@gmail.</w:t>
      </w:r>
      <w:r>
        <w:rPr>
          <w:rStyle w:val="Egyik sem"/>
          <w:rFonts w:ascii="Cambria" w:hAnsi="Cambria"/>
          <w:rtl w:val="0"/>
          <w:lang w:val="it-IT"/>
        </w:rPr>
        <w:t>com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 w:hint="default"/>
          <w:rtl w:val="0"/>
          <w:lang w:val="de-DE"/>
        </w:rPr>
      </w:pPr>
      <w:r>
        <w:rPr>
          <w:rStyle w:val="Egyik sem"/>
          <w:rFonts w:ascii="Cambria" w:hAnsi="Cambria" w:hint="default"/>
          <w:b w:val="1"/>
          <w:bCs w:val="1"/>
          <w:rtl w:val="0"/>
          <w:lang w:val="de-DE"/>
        </w:rPr>
        <w:t>Ü</w:t>
      </w:r>
      <w:r>
        <w:rPr>
          <w:rStyle w:val="Egyik sem"/>
          <w:rFonts w:ascii="Cambria" w:hAnsi="Cambria"/>
          <w:b w:val="1"/>
          <w:bCs w:val="1"/>
          <w:rtl w:val="0"/>
        </w:rPr>
        <w:t>gyf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lfogad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 xml:space="preserve">s helye 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 ideje</w:t>
      </w:r>
      <w:r>
        <w:rPr>
          <w:rStyle w:val="Egyik sem"/>
          <w:rFonts w:ascii="Cambria" w:hAnsi="Cambria"/>
          <w:rtl w:val="0"/>
        </w:rPr>
        <w:t>:</w:t>
        <w:tab/>
        <w:tab/>
        <w:t>2085 Pilisv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sv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r,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fonya u.19.</w:t>
      </w:r>
    </w:p>
    <w:p>
      <w:pPr>
        <w:pStyle w:val="List Paragraph"/>
        <w:ind w:left="4956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H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tf</w:t>
      </w:r>
      <w:r>
        <w:rPr>
          <w:rStyle w:val="Egyik sem"/>
          <w:rFonts w:ascii="Cambria" w:hAnsi="Cambria" w:hint="default"/>
          <w:b w:val="1"/>
          <w:bCs w:val="1"/>
          <w:rtl w:val="0"/>
        </w:rPr>
        <w:t>ő</w:t>
      </w:r>
      <w:r>
        <w:rPr>
          <w:rStyle w:val="Egyik sem"/>
          <w:rFonts w:ascii="Cambria" w:hAnsi="Cambria"/>
          <w:b w:val="1"/>
          <w:bCs w:val="1"/>
          <w:rtl w:val="0"/>
        </w:rPr>
        <w:t>t</w:t>
      </w:r>
      <w:r>
        <w:rPr>
          <w:rStyle w:val="Egyik sem"/>
          <w:rFonts w:ascii="Cambria" w:hAnsi="Cambria" w:hint="default"/>
          <w:b w:val="1"/>
          <w:bCs w:val="1"/>
          <w:rtl w:val="0"/>
        </w:rPr>
        <w:t>ő</w:t>
      </w:r>
      <w:r>
        <w:rPr>
          <w:rStyle w:val="Egyik sem"/>
          <w:rFonts w:ascii="Cambria" w:hAnsi="Cambria"/>
          <w:b w:val="1"/>
          <w:bCs w:val="1"/>
          <w:rtl w:val="0"/>
        </w:rPr>
        <w:t>l cs</w:t>
      </w:r>
      <w:r>
        <w:rPr>
          <w:rStyle w:val="Egyik sem"/>
          <w:rFonts w:ascii="Cambria" w:hAnsi="Cambria" w:hint="default"/>
          <w:b w:val="1"/>
          <w:bCs w:val="1"/>
          <w:rtl w:val="0"/>
        </w:rPr>
        <w:t>ü</w:t>
      </w:r>
      <w:r>
        <w:rPr>
          <w:rStyle w:val="Egyik sem"/>
          <w:rFonts w:ascii="Cambria" w:hAnsi="Cambria"/>
          <w:b w:val="1"/>
          <w:bCs w:val="1"/>
          <w:rtl w:val="0"/>
        </w:rPr>
        <w:t>t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rt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  <w:lang w:val="nl-NL"/>
        </w:rPr>
        <w:t xml:space="preserve">kig </w:t>
      </w:r>
      <w:r>
        <w:rPr>
          <w:rStyle w:val="Egyik sem"/>
          <w:rFonts w:ascii="Cambria" w:hAnsi="Cambria" w:hint="default"/>
          <w:rtl w:val="0"/>
        </w:rPr>
        <w:t xml:space="preserve">– </w:t>
      </w:r>
      <w:r>
        <w:rPr>
          <w:rStyle w:val="Egyik sem"/>
          <w:rFonts w:ascii="Cambria" w:hAnsi="Cambria"/>
          <w:rtl w:val="0"/>
        </w:rPr>
        <w:t>18.00-20.00-ig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Telephely:</w:t>
      </w:r>
      <w:r>
        <w:rPr>
          <w:rStyle w:val="Egyik sem"/>
          <w:rFonts w:ascii="Cambria" w:hAnsi="Cambria"/>
          <w:rtl w:val="0"/>
        </w:rPr>
        <w:t xml:space="preserve"> </w:t>
        <w:tab/>
        <w:tab/>
        <w:tab/>
        <w:tab/>
        <w:tab/>
        <w:t>2085 Pilisv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sv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r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fonya u. 19.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Tanfolyamra val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jelentkez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 felt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  <w:lang w:val="pt-PT"/>
        </w:rPr>
        <w:t>telei: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Eg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szs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g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gyi alkalmass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g: </w:t>
      </w:r>
      <w:r>
        <w:rPr>
          <w:rStyle w:val="Egyik sem"/>
          <w:rFonts w:ascii="Cambria" w:hAnsi="Cambria"/>
          <w:sz w:val="24"/>
          <w:szCs w:val="24"/>
          <w:rtl w:val="0"/>
        </w:rPr>
        <w:t>2. csoportos orvosi alkalmass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gi, az alkalmass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g meg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llap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t a h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ziorvos vagy szakrendel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 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gzi.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Iskolai v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gzetts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g: </w:t>
      </w:r>
      <w:r>
        <w:rPr>
          <w:rStyle w:val="Egyik sem"/>
          <w:rFonts w:ascii="Cambria" w:hAnsi="Cambria"/>
          <w:sz w:val="24"/>
          <w:szCs w:val="24"/>
          <w:rtl w:val="0"/>
        </w:rPr>
        <w:t>A jelentkez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tanul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az alapfok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ú </w:t>
      </w:r>
      <w:r>
        <w:rPr>
          <w:rStyle w:val="Egyik sem"/>
          <w:rFonts w:ascii="Cambria" w:hAnsi="Cambria"/>
          <w:sz w:val="24"/>
          <w:szCs w:val="24"/>
          <w:rtl w:val="0"/>
        </w:rPr>
        <w:t>iskolai 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gzetts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t legk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bb az els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vizsga napj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igazolja a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zleked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si hat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g r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sz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re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letkor: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"C" kateg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ria, a vezet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i enged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ly megszerz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hez bet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lt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tt 18.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v.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Az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őí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rt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letkor bet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lt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es-ES_tradnl"/>
        </w:rPr>
        <w:t>se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  <w:lang w:val="sv-SE"/>
        </w:rPr>
        <w:t>tt f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l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vvel kor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bban a tanul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leti tanfolyamra beiskol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zhat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  <w:lang w:val="da-DK"/>
        </w:rPr>
        <w:t>.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leti vizsg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ra a tanfolyam hi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nytalan elv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gz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se ut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az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őí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rt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letkor bet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lt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es-ES_tradnl"/>
        </w:rPr>
        <w:t>se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  <w:lang w:val="sv-SE"/>
        </w:rPr>
        <w:t>tt h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rom h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nappal jelenthet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J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  <w:lang w:val="pt-PT"/>
        </w:rPr>
        <w:t>rtass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gi felt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  <w:lang w:val="de-DE"/>
        </w:rPr>
        <w:t xml:space="preserve">tel: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rv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nyes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„</w:t>
      </w:r>
      <w:r>
        <w:rPr>
          <w:rStyle w:val="Egyik sem"/>
          <w:rFonts w:ascii="Cambria" w:hAnsi="Cambria"/>
          <w:sz w:val="24"/>
          <w:szCs w:val="24"/>
          <w:rtl w:val="0"/>
        </w:rPr>
        <w:t>B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” </w:t>
      </w:r>
      <w:r>
        <w:rPr>
          <w:rStyle w:val="Egyik sem"/>
          <w:rFonts w:ascii="Cambria" w:hAnsi="Cambria"/>
          <w:sz w:val="24"/>
          <w:szCs w:val="24"/>
          <w:rtl w:val="0"/>
        </w:rPr>
        <w:t>kateg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ri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 vezet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i enged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ly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Az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leti tanfolyamot tantermi vagy e-learning (t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voktat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s) form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ban lehet elv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gezni.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Elm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leti  tanfolyam (64 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ra) 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r>
        <w:rPr>
          <w:rStyle w:val="Egyik sem"/>
          <w:rFonts w:ascii="Cambria" w:hAnsi="Cambria"/>
          <w:sz w:val="24"/>
          <w:szCs w:val="24"/>
          <w:u w:val="single"/>
          <w:rtl w:val="0"/>
        </w:rPr>
        <w:t>A tanfolyam d</w:t>
      </w:r>
      <w:r>
        <w:rPr>
          <w:rStyle w:val="Egyik sem"/>
          <w:rFonts w:ascii="Cambria" w:hAnsi="Cambria" w:hint="default"/>
          <w:sz w:val="24"/>
          <w:szCs w:val="24"/>
          <w:u w:val="single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u w:val="single"/>
          <w:rtl w:val="0"/>
        </w:rPr>
        <w:t xml:space="preserve">ja:  </w:t>
      </w:r>
      <w:r>
        <w:rPr>
          <w:rStyle w:val="Egyik sem"/>
          <w:rFonts w:ascii="Cambria" w:hAnsi="Cambria"/>
          <w:b w:val="1"/>
          <w:bCs w:val="1"/>
          <w:sz w:val="24"/>
          <w:szCs w:val="24"/>
          <w:u w:val="single"/>
          <w:rtl w:val="0"/>
        </w:rPr>
        <w:t>90.000.- 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  <w:u w:val="single"/>
        </w:rPr>
      </w:pP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i w:val="1"/>
          <w:i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</w:rPr>
        <w:t>Elm</w:t>
      </w:r>
      <w:r>
        <w:rPr>
          <w:rStyle w:val="Egyik sem"/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</w:rPr>
        <w:t xml:space="preserve">leti </w:t>
      </w:r>
      <w:r>
        <w:rPr>
          <w:rStyle w:val="Egyik sem"/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</w:rPr>
        <w:t>s B</w:t>
      </w:r>
      <w:r>
        <w:rPr>
          <w:rStyle w:val="Egyik sem"/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fr-FR"/>
        </w:rPr>
        <w:t>tant</w:t>
      </w:r>
      <w:r>
        <w:rPr>
          <w:rStyle w:val="Egyik sem"/>
          <w:rFonts w:ascii="Cambria" w:hAnsi="Cambria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</w:rPr>
        <w:t>rgyak: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 xml:space="preserve">(az 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r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k id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  <w:lang w:val="it-IT"/>
        </w:rPr>
        <w:t>tartama 45 perc)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zleked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si ismeretek (KRESZ) 25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rm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ű</w:t>
      </w:r>
      <w:r>
        <w:rPr>
          <w:rStyle w:val="Egyik sem"/>
          <w:rFonts w:ascii="Cambria" w:hAnsi="Cambria"/>
          <w:sz w:val="24"/>
          <w:szCs w:val="24"/>
          <w:rtl w:val="0"/>
        </w:rPr>
        <w:t>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lete 15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 xml:space="preserve">Szerk.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zemeltet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si ismeretek (Sz</w:t>
      </w:r>
      <w:r>
        <w:rPr>
          <w:rStyle w:val="Egyik sem"/>
          <w:rFonts w:ascii="Cambria" w:hAnsi="Cambria" w:hint="default"/>
          <w:sz w:val="24"/>
          <w:szCs w:val="24"/>
          <w:rtl w:val="0"/>
          <w:lang w:val="de-DE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) 14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Munkav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delem, 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ű</w:t>
      </w:r>
      <w:r>
        <w:rPr>
          <w:rStyle w:val="Egyik sem"/>
          <w:rFonts w:ascii="Cambria" w:hAnsi="Cambria"/>
          <w:sz w:val="24"/>
          <w:szCs w:val="24"/>
          <w:rtl w:val="0"/>
        </w:rPr>
        <w:t>zv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delem, sz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 xml:space="preserve">s 10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Ö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sszesen: 64 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ra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 sikeres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leti tant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rgyak vizsga ut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kezdhet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meg a gyakorlati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pt-PT"/>
        </w:rPr>
        <w:t>s. A B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Ü </w:t>
      </w:r>
      <w:r>
        <w:rPr>
          <w:rStyle w:val="Egyik sem"/>
          <w:rFonts w:ascii="Cambria" w:hAnsi="Cambria"/>
          <w:sz w:val="24"/>
          <w:szCs w:val="24"/>
          <w:rtl w:val="0"/>
          <w:lang w:val="fr-FR"/>
        </w:rPr>
        <w:t>tant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rgy vizsg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ra a sikeres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leti vizsg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t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vet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  <w:lang w:val="de-DE"/>
        </w:rPr>
        <w:t>en b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rmikor sor ker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lhet.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Gyakorlati tanfolyam (16 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ra)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A tanfolyami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nl-NL"/>
        </w:rPr>
        <w:t>k 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ja: 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15.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 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000.- Ft.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i w:val="1"/>
          <w:iCs w:val="1"/>
          <w:sz w:val="24"/>
          <w:szCs w:val="24"/>
          <w:rtl w:val="0"/>
        </w:rPr>
        <w:t xml:space="preserve">Gyakorlat: 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 xml:space="preserve">(az 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r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k id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  <w:lang w:val="it-IT"/>
        </w:rPr>
        <w:t>tartama 50 perc)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Rutin vizsg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ra felk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sz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s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Rutin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 min. 4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 60.000.-Ft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Rutinvizsga 30 perc (egyidej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ű</w:t>
      </w:r>
      <w:r>
        <w:rPr>
          <w:rStyle w:val="Egyik sem"/>
          <w:rFonts w:ascii="Cambria" w:hAnsi="Cambria"/>
          <w:sz w:val="24"/>
          <w:szCs w:val="24"/>
          <w:rtl w:val="0"/>
        </w:rPr>
        <w:t>leg sz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beli vizsga, ami az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zemeltet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si ismereteket tartalmazza)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rosi 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 min. 6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 90.000.-Ft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Orsz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ú</w:t>
      </w:r>
      <w:r>
        <w:rPr>
          <w:rStyle w:val="Egyik sem"/>
          <w:rFonts w:ascii="Cambria" w:hAnsi="Cambria"/>
          <w:sz w:val="24"/>
          <w:szCs w:val="24"/>
          <w:rtl w:val="0"/>
        </w:rPr>
        <w:t>ti 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  min. 4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 60.000.-Ft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jszakai 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s min. 2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 30.000.-Ft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Forgalmi vizsga 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min. 1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ra 15.000.-Ft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Tand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j 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sszesen: 345.000.- 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Vizsgad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j: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da-DK"/>
        </w:rPr>
        <w:t>let 3 x 10.200.- Ft (3 db elm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leti teszt vizsga)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cs="Cambria" w:hAnsi="Cambria" w:eastAsia="Cambria"/>
          <w:sz w:val="24"/>
          <w:szCs w:val="24"/>
          <w:rtl w:val="0"/>
        </w:rPr>
        <w:tab/>
        <w:t xml:space="preserve">      rutin 9.700.- Ft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cs="Cambria" w:hAnsi="Cambria" w:eastAsia="Cambria"/>
          <w:sz w:val="24"/>
          <w:szCs w:val="24"/>
          <w:rtl w:val="0"/>
        </w:rPr>
        <w:tab/>
        <w:t xml:space="preserve">      forgalom 24.000.- Ft</w:t>
      </w:r>
    </w:p>
    <w:p>
      <w:pPr>
        <w:pStyle w:val="Normal.0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Ö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sszesen:  64.300.- Ft</w:t>
      </w:r>
    </w:p>
    <w:p>
      <w:pPr>
        <w:pStyle w:val="Normal.0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Teljes k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pz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si k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  <w:lang w:val="en-US"/>
        </w:rPr>
        <w:t>lts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  <w:lang w:val="de-DE"/>
        </w:rPr>
        <w:t>g:   409.300.- Ft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 tand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ltoztat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pt-PT"/>
        </w:rPr>
        <w:t>s jog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 fenntartjuk.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  <w:lang w:val="fr-FR"/>
        </w:rPr>
        <w:t>Els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  <w:lang w:val="it-IT"/>
        </w:rPr>
        <w:t>seg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ly tanfolyamot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vizsg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 az aut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siskola nem szervez.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laszthat</w:t>
      </w:r>
      <w:r>
        <w:rPr>
          <w:rStyle w:val="Egyik sem"/>
          <w:rFonts w:ascii="Cambria" w:hAnsi="Cambria" w:hint="default"/>
          <w:b w:val="1"/>
          <w:bCs w:val="1"/>
          <w:rtl w:val="0"/>
        </w:rPr>
        <w:t xml:space="preserve">ó </w:t>
      </w:r>
      <w:r>
        <w:rPr>
          <w:rStyle w:val="Egyik sem"/>
          <w:rFonts w:ascii="Cambria" w:hAnsi="Cambria"/>
          <w:b w:val="1"/>
          <w:bCs w:val="1"/>
          <w:rtl w:val="0"/>
        </w:rPr>
        <w:t>j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rm</w:t>
      </w:r>
      <w:r>
        <w:rPr>
          <w:rStyle w:val="Egyik sem"/>
          <w:rFonts w:ascii="Cambria" w:hAnsi="Cambria" w:hint="default"/>
          <w:b w:val="1"/>
          <w:bCs w:val="1"/>
          <w:rtl w:val="0"/>
        </w:rPr>
        <w:t>ű</w:t>
      </w:r>
      <w:r>
        <w:rPr>
          <w:rStyle w:val="Egyik sem"/>
          <w:rFonts w:ascii="Cambria" w:hAnsi="Cambria"/>
          <w:b w:val="1"/>
          <w:bCs w:val="1"/>
          <w:rtl w:val="0"/>
        </w:rPr>
        <w:t>vek</w:t>
      </w:r>
      <w:r>
        <w:rPr>
          <w:rStyle w:val="Egyik sem"/>
          <w:rFonts w:ascii="Cambria" w:hAnsi="Cambria"/>
          <w:rtl w:val="0"/>
        </w:rPr>
        <w:t>:  IVECO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Hi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nyz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  <w:lang w:val="fr-FR"/>
        </w:rPr>
        <w:t>s p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tl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nak m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dja</w:t>
      </w:r>
      <w:r>
        <w:rPr>
          <w:rStyle w:val="Egyik sem"/>
          <w:rFonts w:ascii="Cambria" w:hAnsi="Cambria"/>
          <w:rtl w:val="0"/>
        </w:rPr>
        <w:t>: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Az el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ad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sok 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togat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sa k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telez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. Hi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eset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 az elmaradt foglalkoz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en-US"/>
        </w:rPr>
        <w:t>st p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tolni kell. A p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k megtart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sa megegyez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szerint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 Vizsg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ra bocs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csak ezut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nhet.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Tand</w:t>
      </w:r>
      <w:r>
        <w:rPr>
          <w:rStyle w:val="Egyik sem"/>
          <w:rFonts w:ascii="Cambria" w:hAnsi="Cambria" w:hint="default"/>
          <w:b w:val="1"/>
          <w:bCs w:val="1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rtl w:val="0"/>
        </w:rPr>
        <w:t>jfizet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nek m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dja</w:t>
      </w:r>
      <w:r>
        <w:rPr>
          <w:rStyle w:val="Egyik sem"/>
          <w:rFonts w:ascii="Cambria" w:hAnsi="Cambria"/>
          <w:rtl w:val="0"/>
        </w:rPr>
        <w:t>: egy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sszegben vagy r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szletfizet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eset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n az iskola </w:t>
      </w:r>
      <w:r>
        <w:rPr>
          <w:rStyle w:val="Egyik sem"/>
          <w:rFonts w:ascii="Cambria" w:hAnsi="Cambria" w:hint="default"/>
          <w:rtl w:val="0"/>
        </w:rPr>
        <w:t>ü</w:t>
      </w:r>
      <w:r>
        <w:rPr>
          <w:rStyle w:val="Egyik sem"/>
          <w:rFonts w:ascii="Cambria" w:hAnsi="Cambria"/>
          <w:rtl w:val="0"/>
        </w:rPr>
        <w:t>gyint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z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j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 vagy az iskolavezet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n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l, esetleg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tutal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ssal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Egyes tant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rgyak hallgat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it-IT"/>
        </w:rPr>
        <w:t xml:space="preserve">sa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vizsg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ja </w:t>
      </w:r>
      <w:r>
        <w:rPr>
          <w:rStyle w:val="Egyik sem"/>
          <w:rFonts w:ascii="Cambria" w:hAnsi="Cambria"/>
          <w:b w:val="1"/>
          <w:bCs w:val="1"/>
          <w:rtl w:val="0"/>
        </w:rPr>
        <w:t>al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l felment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 xml:space="preserve">s </w:t>
      </w:r>
      <w:r>
        <w:rPr>
          <w:rStyle w:val="Egyik sem"/>
          <w:rFonts w:ascii="Cambria" w:hAnsi="Cambria"/>
          <w:rtl w:val="0"/>
        </w:rPr>
        <w:t>a 24/2005 (IV.21) GKM rendelet 3. mell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klete alapj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</w:t>
      </w:r>
    </w:p>
    <w:p>
      <w:pPr>
        <w:pStyle w:val="Normal.0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A tanul</w:t>
      </w:r>
      <w:r>
        <w:rPr>
          <w:rStyle w:val="Egyik sem"/>
          <w:rFonts w:ascii="Cambria" w:hAnsi="Cambria" w:hint="default"/>
          <w:b w:val="1"/>
          <w:bCs w:val="1"/>
          <w:rtl w:val="0"/>
        </w:rPr>
        <w:t>ó á</w:t>
      </w:r>
      <w:r>
        <w:rPr>
          <w:rStyle w:val="Egyik sem"/>
          <w:rFonts w:ascii="Cambria" w:hAnsi="Cambria"/>
          <w:b w:val="1"/>
          <w:bCs w:val="1"/>
          <w:rtl w:val="0"/>
        </w:rPr>
        <w:t>thelyez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 xml:space="preserve">s 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 a teljes</w:t>
      </w:r>
      <w:r>
        <w:rPr>
          <w:rStyle w:val="Egyik sem"/>
          <w:rFonts w:ascii="Cambria" w:hAnsi="Cambria" w:hint="default"/>
          <w:b w:val="1"/>
          <w:bCs w:val="1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rtl w:val="0"/>
        </w:rPr>
        <w:t>tett oktat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sr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l sz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l</w:t>
      </w:r>
      <w:r>
        <w:rPr>
          <w:rStyle w:val="Egyik sem"/>
          <w:rFonts w:ascii="Cambria" w:hAnsi="Cambria" w:hint="default"/>
          <w:b w:val="1"/>
          <w:bCs w:val="1"/>
          <w:rtl w:val="0"/>
        </w:rPr>
        <w:t xml:space="preserve">ó </w:t>
      </w:r>
      <w:r>
        <w:rPr>
          <w:rStyle w:val="Egyik sem"/>
          <w:rFonts w:ascii="Cambria" w:hAnsi="Cambria"/>
          <w:b w:val="1"/>
          <w:bCs w:val="1"/>
          <w:rtl w:val="0"/>
        </w:rPr>
        <w:t>igazol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 kiad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nak m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 xml:space="preserve">dja, 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 k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vetkezm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nyei: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 tanul</w:t>
      </w:r>
      <w:r>
        <w:rPr>
          <w:rStyle w:val="Egyik sem"/>
          <w:rFonts w:ascii="Cambria" w:hAnsi="Cambria" w:hint="default"/>
          <w:rtl w:val="0"/>
        </w:rPr>
        <w:t>ó á</w:t>
      </w:r>
      <w:r>
        <w:rPr>
          <w:rStyle w:val="Egyik sem"/>
          <w:rFonts w:ascii="Cambria" w:hAnsi="Cambria"/>
          <w:rtl w:val="0"/>
        </w:rPr>
        <w:t>thelyez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t az iskolavezet</w:t>
      </w:r>
      <w:r>
        <w:rPr>
          <w:rStyle w:val="Egyik sem"/>
          <w:rFonts w:ascii="Cambria" w:hAnsi="Cambria" w:hint="default"/>
          <w:rtl w:val="0"/>
        </w:rPr>
        <w:t xml:space="preserve">ő </w:t>
      </w:r>
      <w:r>
        <w:rPr>
          <w:rStyle w:val="Egyik sem"/>
          <w:rFonts w:ascii="Cambria" w:hAnsi="Cambria"/>
          <w:rtl w:val="0"/>
        </w:rPr>
        <w:t>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lti ki 3 p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nyban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s 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rja al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, a k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l sz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m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tott 3 munkanapon bel</w:t>
      </w:r>
      <w:r>
        <w:rPr>
          <w:rStyle w:val="Egyik sem"/>
          <w:rFonts w:ascii="Cambria" w:hAnsi="Cambria" w:hint="default"/>
          <w:rtl w:val="0"/>
        </w:rPr>
        <w:t>ü</w:t>
      </w:r>
      <w:r>
        <w:rPr>
          <w:rStyle w:val="Egyik sem"/>
          <w:rFonts w:ascii="Cambria" w:hAnsi="Cambria"/>
          <w:rtl w:val="0"/>
        </w:rPr>
        <w:t>l, melyb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l a tanul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nak 2 p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nyt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tad, 1 p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 az iskol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 marad.  A jelentkez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ut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az elm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leti oktat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fr-FR"/>
        </w:rPr>
        <w:t>s tand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nak visszafizet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re nincs lehet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g, a gyakorlati oktat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en-US"/>
        </w:rPr>
        <w:t>s r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szar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nyosan ker</w:t>
      </w:r>
      <w:r>
        <w:rPr>
          <w:rStyle w:val="Egyik sem"/>
          <w:rFonts w:ascii="Cambria" w:hAnsi="Cambria" w:hint="default"/>
          <w:rtl w:val="0"/>
        </w:rPr>
        <w:t>ü</w:t>
      </w:r>
      <w:r>
        <w:rPr>
          <w:rStyle w:val="Egyik sem"/>
          <w:rFonts w:ascii="Cambria" w:hAnsi="Cambria"/>
          <w:rtl w:val="0"/>
        </w:rPr>
        <w:t>l visszafizet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sre. A k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pz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si igazol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kiad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it-IT"/>
        </w:rPr>
        <w:t>sa 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jtalan!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Az iskol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hoz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rkez</w:t>
      </w:r>
      <w:r>
        <w:rPr>
          <w:rStyle w:val="Egyik sem"/>
          <w:rFonts w:ascii="Cambria" w:hAnsi="Cambria" w:hint="default"/>
          <w:rtl w:val="0"/>
        </w:rPr>
        <w:t>ő á</w:t>
      </w:r>
      <w:r>
        <w:rPr>
          <w:rStyle w:val="Egyik sem"/>
          <w:rFonts w:ascii="Cambria" w:hAnsi="Cambria"/>
          <w:rtl w:val="0"/>
        </w:rPr>
        <w:t>thelyez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egyszeri adminisztr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ci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  <w:lang w:val="fr-FR"/>
        </w:rPr>
        <w:t>s 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 befizet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se ut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Gyakorlati oktat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 gyakorlati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fr-FR"/>
        </w:rPr>
        <w:t>s sor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a 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si id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pont kiv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laszt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sa a tanul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ó é</w:t>
      </w:r>
      <w:r>
        <w:rPr>
          <w:rStyle w:val="Egyik sem"/>
          <w:rFonts w:ascii="Cambria" w:hAnsi="Cambria"/>
          <w:sz w:val="24"/>
          <w:szCs w:val="24"/>
          <w:rtl w:val="0"/>
        </w:rPr>
        <w:t>s az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meg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llapod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sa alapj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rt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nik. Az id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  <w:lang w:val="fr-FR"/>
        </w:rPr>
        <w:t>pont 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ltoz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 bejelent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nek id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tartama min. 48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ra. A tanul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, ha nem jelenik meg vagy kell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id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ben, nem jelentette be 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volmarad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t 7.500.- Ft rezsi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rad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jat sz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mol el az iskola. Az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ssor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n, ha a tanul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k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ri, az iskolavezet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enged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ly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vel 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cser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re ker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lhet sor. Minden tov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bbi probl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m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t az iskolavezet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,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gyf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lfogad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si id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ben lehet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geihez k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pest orvosol.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 sz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ks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fr-FR"/>
        </w:rPr>
        <w:t>ges p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nl-NL"/>
        </w:rPr>
        <w:t>k v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tel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re a szakoktat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szakmai javaslatot tesz! A tanul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Cambria" w:hAnsi="Cambria"/>
          <w:sz w:val="24"/>
          <w:szCs w:val="24"/>
          <w:rtl w:val="0"/>
        </w:rPr>
        <w:t>nem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teles elfogadni. A p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>ra 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ja: 15000- Ft/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 xml:space="preserve">ra. 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 xml:space="preserve"> A befizet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 technikai lebonyol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t az iskola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gyf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lszolg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 xml:space="preserve">lata 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tv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llalja.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Az els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sz w:val="24"/>
          <w:szCs w:val="24"/>
          <w:rtl w:val="0"/>
        </w:rPr>
        <w:t>gyakorlati vizsg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ra (rutin) a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telez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  <w:lang w:val="es-ES_tradnl"/>
        </w:rPr>
        <w:t>en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őí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rt 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</w:rPr>
        <w:t>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k levezet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t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vet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en ker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</w:rPr>
        <w:t>lhet sor. Tov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bbi felt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tel az el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őí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rt 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letkor bet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</w:rPr>
        <w:t>lt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se. A sikeres rutin vizsga ut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 ker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ü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l sor a f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oktat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  <w:lang w:val="it-IT"/>
        </w:rPr>
        <w:t xml:space="preserve">sra. 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Az el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őí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  <w:lang w:val="de-DE"/>
        </w:rPr>
        <w:t>rt minimum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 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rasz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m levezet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se nem minden esetben jelent megfelel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 xml:space="preserve">ő 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tud</w:t>
      </w:r>
      <w:r>
        <w:rPr>
          <w:rStyle w:val="Egyik sem"/>
          <w:rFonts w:ascii="Cambria" w:hAnsi="Cambria" w:hint="default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i w:val="1"/>
          <w:iCs w:val="1"/>
          <w:sz w:val="24"/>
          <w:szCs w:val="24"/>
          <w:rtl w:val="0"/>
        </w:rPr>
        <w:t>sszintet!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Tov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bbi felt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telek: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A vezet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ő</w:t>
      </w:r>
      <w:r>
        <w:rPr>
          <w:rStyle w:val="Egyik sem"/>
          <w:rFonts w:ascii="Cambria" w:hAnsi="Cambria"/>
          <w:sz w:val="24"/>
          <w:szCs w:val="24"/>
          <w:rtl w:val="0"/>
        </w:rPr>
        <w:t>i enged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ly kiad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 xml:space="preserve">nak 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  <w:lang w:val="da-DK"/>
        </w:rPr>
        <w:t>illet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 xml:space="preserve">ke </w:t>
      </w:r>
      <w:r>
        <w:rPr>
          <w:rStyle w:val="Egyik sem"/>
          <w:rFonts w:ascii="Cambria" w:hAnsi="Cambria"/>
          <w:sz w:val="24"/>
          <w:szCs w:val="24"/>
          <w:rtl w:val="0"/>
        </w:rPr>
        <w:t>4000 Ft.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Tand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jfizet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s m</w:t>
      </w:r>
      <w:r>
        <w:rPr>
          <w:rStyle w:val="Egyik sem"/>
          <w:rFonts w:ascii="Cambria" w:hAnsi="Cambri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sz w:val="24"/>
          <w:szCs w:val="24"/>
          <w:rtl w:val="0"/>
        </w:rPr>
        <w:t>dja: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sz w:val="24"/>
          <w:szCs w:val="24"/>
        </w:rPr>
      </w:pPr>
      <w:r>
        <w:rPr>
          <w:rStyle w:val="Egyik sem"/>
          <w:rFonts w:ascii="Cambria" w:hAnsi="Cambria"/>
          <w:sz w:val="24"/>
          <w:szCs w:val="24"/>
          <w:rtl w:val="0"/>
        </w:rPr>
        <w:t>Iskol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nk a befizet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  <w:lang w:val="sv-SE"/>
        </w:rPr>
        <w:t>skor r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szletfizet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si kedvezm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nyt is biztos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t, maximum 5 r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szletben. Indokolt tand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j visszafizet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skor iskol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nk 15% kezel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si k</w:t>
      </w:r>
      <w:r>
        <w:rPr>
          <w:rStyle w:val="Egyik sem"/>
          <w:rFonts w:ascii="Cambria" w:hAnsi="Cambria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Cambria" w:hAnsi="Cambria"/>
          <w:sz w:val="24"/>
          <w:szCs w:val="24"/>
          <w:rtl w:val="0"/>
          <w:lang w:val="en-US"/>
        </w:rPr>
        <w:t>lts</w:t>
      </w:r>
      <w:r>
        <w:rPr>
          <w:rStyle w:val="Egyik sem"/>
          <w:rFonts w:ascii="Cambria" w:hAnsi="Cambria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Cambria" w:hAnsi="Cambria"/>
          <w:sz w:val="24"/>
          <w:szCs w:val="24"/>
          <w:rtl w:val="0"/>
        </w:rPr>
        <w:t>get sz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á</w:t>
      </w:r>
      <w:r>
        <w:rPr>
          <w:rStyle w:val="Egyik sem"/>
          <w:rFonts w:ascii="Cambria" w:hAnsi="Cambria"/>
          <w:sz w:val="24"/>
          <w:szCs w:val="24"/>
          <w:rtl w:val="0"/>
        </w:rPr>
        <w:t>mol fel a visszafizetett tand</w:t>
      </w:r>
      <w:r>
        <w:rPr>
          <w:rStyle w:val="Egyik sem"/>
          <w:rFonts w:ascii="Cambria" w:hAnsi="Cambria" w:hint="default"/>
          <w:sz w:val="24"/>
          <w:szCs w:val="24"/>
          <w:rtl w:val="0"/>
        </w:rPr>
        <w:t>í</w:t>
      </w:r>
      <w:r>
        <w:rPr>
          <w:rStyle w:val="Egyik sem"/>
          <w:rFonts w:ascii="Cambria" w:hAnsi="Cambria"/>
          <w:sz w:val="24"/>
          <w:szCs w:val="24"/>
          <w:rtl w:val="0"/>
        </w:rPr>
        <w:t>jb</w:t>
      </w:r>
      <w:r>
        <w:rPr>
          <w:rStyle w:val="Egyik sem"/>
          <w:rFonts w:ascii="Cambria" w:hAnsi="Cambria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Cambria" w:hAnsi="Cambria"/>
          <w:sz w:val="24"/>
          <w:szCs w:val="24"/>
          <w:rtl w:val="0"/>
          <w:lang w:val="pt-PT"/>
        </w:rPr>
        <w:t>l.</w:t>
      </w:r>
    </w:p>
    <w:p>
      <w:pPr>
        <w:pStyle w:val="Normal.0"/>
        <w:spacing w:after="0" w:line="240" w:lineRule="auto"/>
        <w:rPr>
          <w:rStyle w:val="Egyik sem"/>
          <w:rFonts w:ascii="Cambria" w:cs="Cambria" w:hAnsi="Cambria" w:eastAsia="Cambria"/>
          <w:b w:val="1"/>
          <w:bCs w:val="1"/>
          <w:sz w:val="24"/>
          <w:szCs w:val="24"/>
        </w:rPr>
      </w:pP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Elm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leti oktat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 helysz</w:t>
      </w:r>
      <w:r>
        <w:rPr>
          <w:rStyle w:val="Egyik sem"/>
          <w:rFonts w:ascii="Cambria" w:hAnsi="Cambria" w:hint="default"/>
          <w:b w:val="1"/>
          <w:bCs w:val="1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rtl w:val="0"/>
        </w:rPr>
        <w:t>ne</w:t>
      </w:r>
      <w:r>
        <w:rPr>
          <w:rStyle w:val="Egyik sem"/>
          <w:rFonts w:ascii="Cambria" w:hAnsi="Cambria"/>
          <w:rtl w:val="0"/>
        </w:rPr>
        <w:t xml:space="preserve">: </w:t>
        <w:tab/>
        <w:t>1033 Budapest, L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pormalom u. 2. (h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ts</w:t>
      </w:r>
      <w:r>
        <w:rPr>
          <w:rStyle w:val="Egyik sem"/>
          <w:rFonts w:ascii="Cambria" w:hAnsi="Cambria" w:hint="default"/>
          <w:rtl w:val="0"/>
        </w:rPr>
        <w:t xml:space="preserve">ó </w:t>
      </w:r>
      <w:r>
        <w:rPr>
          <w:rStyle w:val="Egyik sem"/>
          <w:rFonts w:ascii="Cambria" w:hAnsi="Cambria"/>
          <w:rtl w:val="0"/>
          <w:lang w:val="da-DK"/>
        </w:rPr>
        <w:t>bej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rat)</w:t>
      </w:r>
    </w:p>
    <w:p>
      <w:pPr>
        <w:pStyle w:val="List Paragraph"/>
        <w:ind w:left="2832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 xml:space="preserve">       </w:t>
        <w:tab/>
        <w:t>(kiv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ve kihelyezett tanfolyam)</w:t>
      </w: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b w:val="1"/>
          <w:bCs w:val="1"/>
          <w:rtl w:val="0"/>
        </w:rPr>
        <w:t>Gyakorlati oktat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s helysz</w:t>
      </w:r>
      <w:r>
        <w:rPr>
          <w:rStyle w:val="Egyik sem"/>
          <w:rFonts w:ascii="Cambria" w:hAnsi="Cambria" w:hint="default"/>
          <w:b w:val="1"/>
          <w:bCs w:val="1"/>
          <w:rtl w:val="0"/>
        </w:rPr>
        <w:t>í</w:t>
      </w:r>
      <w:r>
        <w:rPr>
          <w:rStyle w:val="Egyik sem"/>
          <w:rFonts w:ascii="Cambria" w:hAnsi="Cambria"/>
          <w:b w:val="1"/>
          <w:bCs w:val="1"/>
          <w:rtl w:val="0"/>
        </w:rPr>
        <w:t>ne</w:t>
      </w:r>
      <w:r>
        <w:rPr>
          <w:rStyle w:val="Egyik sem"/>
          <w:rFonts w:ascii="Cambria" w:hAnsi="Cambria"/>
          <w:rtl w:val="0"/>
          <w:lang w:val="it-IT"/>
        </w:rPr>
        <w:t xml:space="preserve">: </w:t>
        <w:tab/>
        <w:t>Pom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z, K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zleked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si Hat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g Vizsgap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lya</w:t>
      </w:r>
    </w:p>
    <w:p>
      <w:pPr>
        <w:pStyle w:val="Normal.0"/>
        <w:rPr>
          <w:rStyle w:val="Egyik sem"/>
          <w:rFonts w:ascii="Cambria" w:cs="Cambria" w:hAnsi="Cambria" w:eastAsia="Cambria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Fel</w:t>
      </w:r>
      <w:r>
        <w:rPr>
          <w:rStyle w:val="Egyik sem"/>
          <w:rFonts w:ascii="Cambria" w:hAnsi="Cambria" w:hint="default"/>
          <w:b w:val="1"/>
          <w:bCs w:val="1"/>
          <w:rtl w:val="0"/>
        </w:rPr>
        <w:t>ü</w:t>
      </w:r>
      <w:r>
        <w:rPr>
          <w:rStyle w:val="Egyik sem"/>
          <w:rFonts w:ascii="Cambria" w:hAnsi="Cambria"/>
          <w:b w:val="1"/>
          <w:bCs w:val="1"/>
          <w:rtl w:val="0"/>
        </w:rPr>
        <w:t>gyeletet ell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t</w:t>
      </w:r>
      <w:r>
        <w:rPr>
          <w:rStyle w:val="Egyik sem"/>
          <w:rFonts w:ascii="Cambria" w:hAnsi="Cambria" w:hint="default"/>
          <w:b w:val="1"/>
          <w:bCs w:val="1"/>
          <w:rtl w:val="0"/>
        </w:rPr>
        <w:t xml:space="preserve">ó </w:t>
      </w:r>
      <w:r>
        <w:rPr>
          <w:rStyle w:val="Egyik sem"/>
          <w:rFonts w:ascii="Cambria" w:hAnsi="Cambria"/>
          <w:b w:val="1"/>
          <w:bCs w:val="1"/>
          <w:rtl w:val="0"/>
        </w:rPr>
        <w:t>szerv</w:t>
      </w:r>
      <w:r>
        <w:rPr>
          <w:rStyle w:val="Egyik sem"/>
          <w:rFonts w:ascii="Cambria" w:hAnsi="Cambria"/>
          <w:rtl w:val="0"/>
        </w:rPr>
        <w:t>:</w:t>
      </w:r>
    </w:p>
    <w:p>
      <w:pPr>
        <w:pStyle w:val="List Paragraph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KM  K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z</w:t>
      </w:r>
      <w:r>
        <w:rPr>
          <w:rStyle w:val="Egyik sem"/>
          <w:rFonts w:ascii="Cambria" w:hAnsi="Cambria" w:hint="default"/>
          <w:b w:val="1"/>
          <w:bCs w:val="1"/>
          <w:rtl w:val="0"/>
        </w:rPr>
        <w:t>ú</w:t>
      </w:r>
      <w:r>
        <w:rPr>
          <w:rStyle w:val="Egyik sem"/>
          <w:rFonts w:ascii="Cambria" w:hAnsi="Cambria"/>
          <w:b w:val="1"/>
          <w:bCs w:val="1"/>
          <w:rtl w:val="0"/>
          <w:lang w:val="it-IT"/>
        </w:rPr>
        <w:t>ti G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pj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rm</w:t>
      </w:r>
      <w:r>
        <w:rPr>
          <w:rStyle w:val="Egyik sem"/>
          <w:rFonts w:ascii="Cambria" w:hAnsi="Cambria" w:hint="default"/>
          <w:b w:val="1"/>
          <w:bCs w:val="1"/>
          <w:rtl w:val="0"/>
        </w:rPr>
        <w:t>ű</w:t>
      </w:r>
      <w:r>
        <w:rPr>
          <w:rStyle w:val="Egyik sem"/>
          <w:rFonts w:ascii="Cambria" w:hAnsi="Cambria"/>
          <w:b w:val="1"/>
          <w:bCs w:val="1"/>
          <w:rtl w:val="0"/>
        </w:rPr>
        <w:t>-k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zleked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si Hat</w:t>
      </w:r>
      <w:r>
        <w:rPr>
          <w:rStyle w:val="Egyik sem"/>
          <w:rFonts w:ascii="Cambria" w:hAnsi="Cambria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Cambria" w:hAnsi="Cambria"/>
          <w:b w:val="1"/>
          <w:bCs w:val="1"/>
          <w:rtl w:val="0"/>
        </w:rPr>
        <w:t>s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gi F</w:t>
      </w:r>
      <w:r>
        <w:rPr>
          <w:rStyle w:val="Egyik sem"/>
          <w:rFonts w:ascii="Cambria" w:hAnsi="Cambria" w:hint="default"/>
          <w:b w:val="1"/>
          <w:bCs w:val="1"/>
          <w:rtl w:val="0"/>
        </w:rPr>
        <w:t>ő</w:t>
      </w:r>
      <w:r>
        <w:rPr>
          <w:rStyle w:val="Egyik sem"/>
          <w:rFonts w:ascii="Cambria" w:hAnsi="Cambria"/>
          <w:b w:val="1"/>
          <w:bCs w:val="1"/>
          <w:rtl w:val="0"/>
        </w:rPr>
        <w:t>oszt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  <w:lang w:val="en-US"/>
        </w:rPr>
        <w:t>ly</w:t>
      </w:r>
    </w:p>
    <w:p>
      <w:pPr>
        <w:pStyle w:val="List Paragraph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1138 Budapest, 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  <w:lang w:val="it-IT"/>
        </w:rPr>
        <w:t xml:space="preserve">ci </w:t>
      </w:r>
      <w:r>
        <w:rPr>
          <w:rStyle w:val="Egyik sem"/>
          <w:rFonts w:ascii="Cambria" w:hAnsi="Cambria" w:hint="default"/>
          <w:b w:val="1"/>
          <w:bCs w:val="1"/>
          <w:rtl w:val="0"/>
        </w:rPr>
        <w:t>ú</w:t>
      </w:r>
      <w:r>
        <w:rPr>
          <w:rStyle w:val="Egyik sem"/>
          <w:rFonts w:ascii="Cambria" w:hAnsi="Cambria"/>
          <w:b w:val="1"/>
          <w:bCs w:val="1"/>
          <w:rtl w:val="0"/>
        </w:rPr>
        <w:t>t 188.</w:t>
      </w:r>
    </w:p>
    <w:p>
      <w:pPr>
        <w:pStyle w:val="List Paragraph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"mailto:kghf@ekm.gov.hu"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kghf@ekm.gov.hu</w:t>
      </w:r>
      <w:r>
        <w:rPr/>
        <w:fldChar w:fldCharType="end" w:fldLock="0"/>
      </w:r>
    </w:p>
    <w:p>
      <w:pPr>
        <w:pStyle w:val="List Paragraph"/>
        <w:rPr>
          <w:rStyle w:val="Egyik sem"/>
          <w:rFonts w:ascii="Cambria" w:cs="Cambria" w:hAnsi="Cambria" w:eastAsia="Cambria"/>
        </w:rPr>
      </w:pPr>
    </w:p>
    <w:p>
      <w:pPr>
        <w:pStyle w:val="Normal.0"/>
        <w:ind w:left="708" w:firstLine="0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>K.A.V.  Pest V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rmegyei Vizsgaszervez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  <w:lang w:val="it-IT"/>
        </w:rPr>
        <w:t xml:space="preserve">si 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 Ut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nk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pz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si Oszt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  <w:lang w:val="en-US"/>
        </w:rPr>
        <w:t>ly</w:t>
      </w:r>
    </w:p>
    <w:p>
      <w:pPr>
        <w:pStyle w:val="Normal.0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cs="Cambria" w:hAnsi="Cambria" w:eastAsia="Cambria"/>
          <w:b w:val="1"/>
          <w:bCs w:val="1"/>
          <w:rtl w:val="0"/>
        </w:rPr>
        <w:tab/>
        <w:t>1033 Budapest, Polg</w:t>
      </w:r>
      <w:r>
        <w:rPr>
          <w:rStyle w:val="Egyik sem"/>
          <w:rFonts w:ascii="Cambria" w:hAnsi="Cambria" w:hint="default"/>
          <w:b w:val="1"/>
          <w:bCs w:val="1"/>
          <w:rtl w:val="0"/>
        </w:rPr>
        <w:t>á</w:t>
      </w:r>
      <w:r>
        <w:rPr>
          <w:rStyle w:val="Egyik sem"/>
          <w:rFonts w:ascii="Cambria" w:hAnsi="Cambria"/>
          <w:b w:val="1"/>
          <w:bCs w:val="1"/>
          <w:rtl w:val="0"/>
        </w:rPr>
        <w:t>r u. 8-10.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  <w:b w:val="1"/>
          <w:bCs w:val="1"/>
        </w:rPr>
      </w:pPr>
      <w:r>
        <w:rPr>
          <w:rStyle w:val="Egyik sem"/>
          <w:rFonts w:ascii="Cambria" w:hAnsi="Cambria"/>
          <w:b w:val="1"/>
          <w:bCs w:val="1"/>
          <w:rtl w:val="0"/>
        </w:rPr>
        <w:t xml:space="preserve">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"mailto:info@kavk.hu"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info@kavk.hu</w:t>
      </w:r>
      <w:r>
        <w:rPr/>
        <w:fldChar w:fldCharType="end" w:fldLock="0"/>
      </w:r>
      <w:r>
        <w:rPr>
          <w:rStyle w:val="Egyik sem"/>
          <w:rFonts w:ascii="Cambria" w:hAnsi="Cambria"/>
          <w:b w:val="1"/>
          <w:bCs w:val="1"/>
          <w:rtl w:val="0"/>
        </w:rPr>
        <w:t>, telefon: 06-1-814-1819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mbria" w:hAnsi="Cambria"/>
          <w:rtl w:val="0"/>
        </w:rPr>
      </w:pPr>
      <w:r>
        <w:rPr>
          <w:rStyle w:val="Egyik sem"/>
          <w:rFonts w:ascii="Cambria" w:hAnsi="Cambria"/>
          <w:b w:val="1"/>
          <w:bCs w:val="1"/>
          <w:rtl w:val="0"/>
        </w:rPr>
        <w:t>Tanul</w:t>
      </w:r>
      <w:r>
        <w:rPr>
          <w:rStyle w:val="Egyik sem"/>
          <w:rFonts w:ascii="Cambria" w:hAnsi="Cambria" w:hint="default"/>
          <w:b w:val="1"/>
          <w:bCs w:val="1"/>
          <w:rtl w:val="0"/>
        </w:rPr>
        <w:t xml:space="preserve">ó </w:t>
      </w:r>
      <w:r>
        <w:rPr>
          <w:rStyle w:val="Egyik sem"/>
          <w:rFonts w:ascii="Cambria" w:hAnsi="Cambria"/>
          <w:b w:val="1"/>
          <w:bCs w:val="1"/>
          <w:rtl w:val="0"/>
          <w:lang w:val="pt-PT"/>
        </w:rPr>
        <w:t xml:space="preserve">jogai 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</w:rPr>
        <w:t>s k</w:t>
      </w:r>
      <w:r>
        <w:rPr>
          <w:rStyle w:val="Egyik sem"/>
          <w:rFonts w:ascii="Cambria" w:hAnsi="Cambria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Cambria" w:hAnsi="Cambria"/>
          <w:b w:val="1"/>
          <w:bCs w:val="1"/>
          <w:rtl w:val="0"/>
        </w:rPr>
        <w:t>teless</w:t>
      </w:r>
      <w:r>
        <w:rPr>
          <w:rStyle w:val="Egyik sem"/>
          <w:rFonts w:ascii="Cambria" w:hAnsi="Cambria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Cambria" w:hAnsi="Cambria"/>
          <w:b w:val="1"/>
          <w:bCs w:val="1"/>
          <w:rtl w:val="0"/>
          <w:lang w:val="de-DE"/>
        </w:rPr>
        <w:t>gei</w:t>
      </w:r>
      <w:r>
        <w:rPr>
          <w:rStyle w:val="Egyik sem"/>
          <w:rFonts w:ascii="Cambria" w:hAnsi="Cambria"/>
          <w:rtl w:val="0"/>
        </w:rPr>
        <w:t>:  Iskol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sv-SE"/>
        </w:rPr>
        <w:t>nkn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 a k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pz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a 24/2005. (IV.21) GKM rendeletnek megfelel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 xml:space="preserve">en, illetve az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KM K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z</w:t>
      </w:r>
      <w:r>
        <w:rPr>
          <w:rStyle w:val="Egyik sem"/>
          <w:rFonts w:ascii="Cambria" w:hAnsi="Cambria" w:hint="default"/>
          <w:rtl w:val="0"/>
        </w:rPr>
        <w:t>ú</w:t>
      </w:r>
      <w:r>
        <w:rPr>
          <w:rStyle w:val="Egyik sem"/>
          <w:rFonts w:ascii="Cambria" w:hAnsi="Cambria"/>
          <w:rtl w:val="0"/>
          <w:lang w:val="it-IT"/>
        </w:rPr>
        <w:t>ti F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pj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rm</w:t>
      </w:r>
      <w:r>
        <w:rPr>
          <w:rStyle w:val="Egyik sem"/>
          <w:rFonts w:ascii="Cambria" w:hAnsi="Cambria" w:hint="default"/>
          <w:rtl w:val="0"/>
        </w:rPr>
        <w:t>ű</w:t>
      </w:r>
      <w:r>
        <w:rPr>
          <w:rStyle w:val="Egyik sem"/>
          <w:rFonts w:ascii="Cambria" w:hAnsi="Cambria"/>
          <w:rtl w:val="0"/>
        </w:rPr>
        <w:t>-k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zleked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si Hat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gi F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oszt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en-US"/>
        </w:rPr>
        <w:t xml:space="preserve">ly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ltal 2023. augusztus 24-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n kiadott TANTERV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S </w:t>
      </w:r>
      <w:r>
        <w:rPr>
          <w:rStyle w:val="Egyik sem"/>
          <w:rFonts w:ascii="Cambria" w:hAnsi="Cambria" w:hint="default"/>
          <w:rtl w:val="0"/>
        </w:rPr>
        <w:t>Ú</w:t>
      </w:r>
      <w:r>
        <w:rPr>
          <w:rStyle w:val="Egyik sem"/>
          <w:rFonts w:ascii="Cambria" w:hAnsi="Cambria"/>
          <w:rtl w:val="0"/>
        </w:rPr>
        <w:t>TMUTAT</w:t>
      </w:r>
      <w:r>
        <w:rPr>
          <w:rStyle w:val="Egyik sem"/>
          <w:rFonts w:ascii="Cambria" w:hAnsi="Cambria" w:hint="default"/>
          <w:rtl w:val="0"/>
        </w:rPr>
        <w:t xml:space="preserve">Ó </w:t>
      </w:r>
      <w:r>
        <w:rPr>
          <w:rStyle w:val="Egyik sem"/>
          <w:rFonts w:ascii="Cambria" w:hAnsi="Cambria"/>
          <w:rtl w:val="0"/>
        </w:rPr>
        <w:t>alapj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 gyakorlati oktat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az oktat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val el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re megbesz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lt id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pontban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nik. A tanul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nak lehet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ge van ezeket az id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pontokat minimum 2 nappal el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tte lemondani vagy m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  <w:lang w:val="es-ES_tradnl"/>
        </w:rPr>
        <w:t>dos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tani. Amennyiben ez nem 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rt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nik meg, a gyakorlati 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l val</w:t>
      </w:r>
      <w:r>
        <w:rPr>
          <w:rStyle w:val="Egyik sem"/>
          <w:rFonts w:ascii="Cambria" w:hAnsi="Cambria" w:hint="default"/>
          <w:rtl w:val="0"/>
        </w:rPr>
        <w:t xml:space="preserve">ó </w:t>
      </w:r>
      <w:r>
        <w:rPr>
          <w:rStyle w:val="Egyik sem"/>
          <w:rFonts w:ascii="Cambria" w:hAnsi="Cambria"/>
          <w:rtl w:val="0"/>
        </w:rPr>
        <w:t>hi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eset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n, illetve nem megfelel</w:t>
      </w:r>
      <w:r>
        <w:rPr>
          <w:rStyle w:val="Egyik sem"/>
          <w:rFonts w:ascii="Cambria" w:hAnsi="Cambria" w:hint="default"/>
          <w:rtl w:val="0"/>
        </w:rPr>
        <w:t>ő ö</w:t>
      </w:r>
      <w:r>
        <w:rPr>
          <w:rStyle w:val="Egyik sem"/>
          <w:rFonts w:ascii="Cambria" w:hAnsi="Cambria"/>
          <w:rtl w:val="0"/>
        </w:rPr>
        <w:t>lt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zet, eg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szs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gi vagy egy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b 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 xml:space="preserve">llapot miatt meg nem tartott 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 xml:space="preserve">ra 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rad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 be kell fizetni, illetve nem lehet visszaig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nyelni. Ez a hi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 a k</w:t>
      </w:r>
      <w:r>
        <w:rPr>
          <w:rStyle w:val="Egyik sem"/>
          <w:rFonts w:ascii="Cambria" w:hAnsi="Cambria" w:hint="default"/>
          <w:rtl w:val="0"/>
          <w:lang w:val="sv-SE"/>
        </w:rPr>
        <w:t>ö</w:t>
      </w:r>
      <w:r>
        <w:rPr>
          <w:rStyle w:val="Egyik sem"/>
          <w:rFonts w:ascii="Cambria" w:hAnsi="Cambria"/>
          <w:rtl w:val="0"/>
        </w:rPr>
        <w:t>telez</w:t>
      </w:r>
      <w:r>
        <w:rPr>
          <w:rStyle w:val="Egyik sem"/>
          <w:rFonts w:ascii="Cambria" w:hAnsi="Cambria" w:hint="default"/>
          <w:rtl w:val="0"/>
        </w:rPr>
        <w:t>ő ó</w:t>
      </w:r>
      <w:r>
        <w:rPr>
          <w:rStyle w:val="Egyik sem"/>
          <w:rFonts w:ascii="Cambria" w:hAnsi="Cambria"/>
          <w:rtl w:val="0"/>
        </w:rPr>
        <w:t>rasz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mba nem sz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m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  <w:lang w:val="nl-NL"/>
        </w:rPr>
        <w:t>t bele, p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tolni kell. A tanul</w:t>
      </w:r>
      <w:r>
        <w:rPr>
          <w:rStyle w:val="Egyik sem"/>
          <w:rFonts w:ascii="Cambria" w:hAnsi="Cambria" w:hint="default"/>
          <w:rtl w:val="0"/>
        </w:rPr>
        <w:t xml:space="preserve">ó </w:t>
      </w:r>
      <w:r>
        <w:rPr>
          <w:rStyle w:val="Egyik sem"/>
          <w:rFonts w:ascii="Cambria" w:hAnsi="Cambria"/>
          <w:rtl w:val="0"/>
        </w:rPr>
        <w:t>a vezet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si kartonon minden levezetett 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 al</w:t>
      </w:r>
      <w:r>
        <w:rPr>
          <w:rStyle w:val="Egyik sem"/>
          <w:rFonts w:ascii="Cambria" w:hAnsi="Cambria" w:hint="default"/>
          <w:rtl w:val="0"/>
        </w:rPr>
        <w:t>áí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val igazol. Vizsg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ra csak az a tanul</w:t>
      </w:r>
      <w:r>
        <w:rPr>
          <w:rStyle w:val="Egyik sem"/>
          <w:rFonts w:ascii="Cambria" w:hAnsi="Cambria" w:hint="default"/>
          <w:rtl w:val="0"/>
        </w:rPr>
        <w:t xml:space="preserve">ó </w:t>
      </w:r>
      <w:r>
        <w:rPr>
          <w:rStyle w:val="Egyik sem"/>
          <w:rFonts w:ascii="Cambria" w:hAnsi="Cambria"/>
          <w:rtl w:val="0"/>
        </w:rPr>
        <w:t>jelenthet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, aki az aktu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lis vizsg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hoz el</w:t>
      </w:r>
      <w:r>
        <w:rPr>
          <w:rStyle w:val="Egyik sem"/>
          <w:rFonts w:ascii="Cambria" w:hAnsi="Cambria" w:hint="default"/>
          <w:rtl w:val="0"/>
        </w:rPr>
        <w:t>őí</w:t>
      </w:r>
      <w:r>
        <w:rPr>
          <w:rStyle w:val="Egyik sem"/>
          <w:rFonts w:ascii="Cambria" w:hAnsi="Cambria"/>
          <w:rtl w:val="0"/>
          <w:lang w:val="fr-FR"/>
        </w:rPr>
        <w:t>rt tand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 xml:space="preserve">jat, 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rad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jat befizette.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 megkezdett k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pz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st az els</w:t>
      </w:r>
      <w:r>
        <w:rPr>
          <w:rStyle w:val="Egyik sem"/>
          <w:rFonts w:ascii="Cambria" w:hAnsi="Cambria" w:hint="default"/>
          <w:rtl w:val="0"/>
        </w:rPr>
        <w:t xml:space="preserve">ő </w:t>
      </w:r>
      <w:r>
        <w:rPr>
          <w:rStyle w:val="Egyik sem"/>
          <w:rFonts w:ascii="Cambria" w:hAnsi="Cambria"/>
          <w:rtl w:val="0"/>
        </w:rPr>
        <w:t>tanrendi foglalkoz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l sz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m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tott 9 h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napon bel</w:t>
      </w:r>
      <w:r>
        <w:rPr>
          <w:rStyle w:val="Egyik sem"/>
          <w:rFonts w:ascii="Cambria" w:hAnsi="Cambria" w:hint="default"/>
          <w:rtl w:val="0"/>
        </w:rPr>
        <w:t>ü</w:t>
      </w:r>
      <w:r>
        <w:rPr>
          <w:rStyle w:val="Egyik sem"/>
          <w:rFonts w:ascii="Cambria" w:hAnsi="Cambria"/>
          <w:rtl w:val="0"/>
        </w:rPr>
        <w:t>l be kell fejezni, ellenkez</w:t>
      </w:r>
      <w:r>
        <w:rPr>
          <w:rStyle w:val="Egyik sem"/>
          <w:rFonts w:ascii="Cambria" w:hAnsi="Cambria" w:hint="default"/>
          <w:rtl w:val="0"/>
        </w:rPr>
        <w:t xml:space="preserve">ő </w:t>
      </w:r>
      <w:r>
        <w:rPr>
          <w:rStyle w:val="Egyik sem"/>
          <w:rFonts w:ascii="Cambria" w:hAnsi="Cambria"/>
          <w:rtl w:val="0"/>
        </w:rPr>
        <w:t xml:space="preserve">esetben a a 24/2005 GKM rendelet 14 </w:t>
      </w:r>
      <w:r>
        <w:rPr>
          <w:rStyle w:val="Egyik sem"/>
          <w:rFonts w:ascii="Cambria" w:hAnsi="Cambria" w:hint="default"/>
          <w:rtl w:val="0"/>
        </w:rPr>
        <w:t xml:space="preserve">§ </w:t>
      </w:r>
      <w:r>
        <w:rPr>
          <w:rStyle w:val="Egyik sem"/>
          <w:rFonts w:ascii="Cambria" w:hAnsi="Cambria"/>
          <w:rtl w:val="0"/>
        </w:rPr>
        <w:t>1. bekezd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se alapj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 kell elj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  <w:lang w:val="it-IT"/>
        </w:rPr>
        <w:t>rni.</w:t>
      </w:r>
    </w:p>
    <w:p>
      <w:pPr>
        <w:pStyle w:val="Normal.0"/>
        <w:ind w:left="708" w:firstLine="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Mindenf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le egy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ni ig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nyt, k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r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st, probl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m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t a gyakorlati oktat</w:t>
      </w:r>
      <w:r>
        <w:rPr>
          <w:rStyle w:val="Egyik sem"/>
          <w:rFonts w:ascii="Cambria" w:hAnsi="Cambria" w:hint="default"/>
          <w:rtl w:val="0"/>
          <w:lang w:val="es-ES_tradnl"/>
        </w:rPr>
        <w:t>ó</w:t>
      </w:r>
      <w:r>
        <w:rPr>
          <w:rStyle w:val="Egyik sem"/>
          <w:rFonts w:ascii="Cambria" w:hAnsi="Cambria"/>
          <w:rtl w:val="0"/>
        </w:rPr>
        <w:t>n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 illetve az iskolavezet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n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 jelezni kell. Nem kiel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g</w:t>
      </w:r>
      <w:r>
        <w:rPr>
          <w:rStyle w:val="Egyik sem"/>
          <w:rFonts w:ascii="Cambria" w:hAnsi="Cambria" w:hint="default"/>
          <w:rtl w:val="0"/>
        </w:rPr>
        <w:t>í</w:t>
      </w:r>
      <w:r>
        <w:rPr>
          <w:rStyle w:val="Egyik sem"/>
          <w:rFonts w:ascii="Cambria" w:hAnsi="Cambria"/>
          <w:rtl w:val="0"/>
        </w:rPr>
        <w:t>t</w:t>
      </w:r>
      <w:r>
        <w:rPr>
          <w:rStyle w:val="Egyik sem"/>
          <w:rFonts w:ascii="Cambria" w:hAnsi="Cambria" w:hint="default"/>
          <w:rtl w:val="0"/>
        </w:rPr>
        <w:t xml:space="preserve">ő </w:t>
      </w:r>
      <w:r>
        <w:rPr>
          <w:rStyle w:val="Egyik sem"/>
          <w:rFonts w:ascii="Cambria" w:hAnsi="Cambria"/>
          <w:rtl w:val="0"/>
        </w:rPr>
        <w:t>int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zked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eset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n a szakfel</w:t>
      </w:r>
      <w:r>
        <w:rPr>
          <w:rStyle w:val="Egyik sem"/>
          <w:rFonts w:ascii="Cambria" w:hAnsi="Cambria" w:hint="default"/>
          <w:rtl w:val="0"/>
        </w:rPr>
        <w:t>ü</w:t>
      </w:r>
      <w:r>
        <w:rPr>
          <w:rStyle w:val="Egyik sem"/>
          <w:rFonts w:ascii="Cambria" w:hAnsi="Cambria"/>
          <w:rtl w:val="0"/>
        </w:rPr>
        <w:t>gyeleti szervhez lehet fordulni.</w:t>
      </w:r>
    </w:p>
    <w:p>
      <w:pPr>
        <w:pStyle w:val="List Paragraph"/>
        <w:rPr>
          <w:rStyle w:val="Egyik sem"/>
          <w:rFonts w:ascii="Cambria" w:cs="Cambria" w:hAnsi="Cambria" w:eastAsia="Cambria"/>
        </w:rPr>
      </w:pPr>
    </w:p>
    <w:p>
      <w:pPr>
        <w:pStyle w:val="Normal.0"/>
        <w:rPr>
          <w:rStyle w:val="Egyik sem"/>
          <w:rFonts w:ascii="Cambria" w:cs="Cambria" w:hAnsi="Cambria" w:eastAsia="Cambria"/>
        </w:rPr>
      </w:pPr>
      <w:r>
        <w:rPr>
          <w:rStyle w:val="Egyik sem"/>
          <w:rFonts w:ascii="Cambria" w:hAnsi="Cambria"/>
          <w:rtl w:val="0"/>
        </w:rPr>
        <w:t>A v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llalkoz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si felt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telek mell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klete a tanulm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nyi szerz</w:t>
      </w:r>
      <w:r>
        <w:rPr>
          <w:rStyle w:val="Egyik sem"/>
          <w:rFonts w:ascii="Cambria" w:hAnsi="Cambria" w:hint="default"/>
          <w:rtl w:val="0"/>
        </w:rPr>
        <w:t>ő</w:t>
      </w:r>
      <w:r>
        <w:rPr>
          <w:rStyle w:val="Egyik sem"/>
          <w:rFonts w:ascii="Cambria" w:hAnsi="Cambria"/>
          <w:rtl w:val="0"/>
        </w:rPr>
        <w:t>d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 xml:space="preserve">snek 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s egy p</w:t>
      </w:r>
      <w:r>
        <w:rPr>
          <w:rStyle w:val="Egyik sem"/>
          <w:rFonts w:ascii="Cambria" w:hAnsi="Cambria" w:hint="default"/>
          <w:rtl w:val="0"/>
          <w:lang w:val="fr-FR"/>
        </w:rPr>
        <w:t>é</w:t>
      </w:r>
      <w:r>
        <w:rPr>
          <w:rStyle w:val="Egyik sem"/>
          <w:rFonts w:ascii="Cambria" w:hAnsi="Cambria"/>
          <w:rtl w:val="0"/>
        </w:rPr>
        <w:t>ld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nyt csatolni kell hozz</w:t>
      </w:r>
      <w:r>
        <w:rPr>
          <w:rStyle w:val="Egyik sem"/>
          <w:rFonts w:ascii="Cambria" w:hAnsi="Cambria" w:hint="default"/>
          <w:rtl w:val="0"/>
        </w:rPr>
        <w:t>á</w:t>
      </w:r>
      <w:r>
        <w:rPr>
          <w:rStyle w:val="Egyik sem"/>
          <w:rFonts w:ascii="Cambria" w:hAnsi="Cambria"/>
          <w:rtl w:val="0"/>
        </w:rPr>
        <w:t>.</w:t>
      </w:r>
    </w:p>
    <w:p>
      <w:pPr>
        <w:pStyle w:val="Normal.0"/>
        <w:rPr>
          <w:rStyle w:val="Egyik sem"/>
          <w:rFonts w:ascii="Cambria" w:cs="Cambria" w:hAnsi="Cambria" w:eastAsia="Cambria"/>
        </w:rPr>
      </w:pPr>
    </w:p>
    <w:p>
      <w:pPr>
        <w:pStyle w:val="Normal.0"/>
        <w:jc w:val="center"/>
        <w:rPr>
          <w:rStyle w:val="Egyik sem"/>
          <w:rFonts w:ascii="Cambria" w:cs="Cambria" w:hAnsi="Cambria" w:eastAsia="Cambria"/>
          <w:i w:val="1"/>
          <w:iCs w:val="1"/>
          <w:outline w:val="0"/>
          <w:color w:val="bcd1f9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:lang w:val="nl-NL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Eredm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nyes munk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t 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sikeres vizsg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kat k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í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v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n  G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Cambria" w:hAnsi="Cambria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cs Gergely iskolavezet</w:t>
      </w:r>
      <w:r>
        <w:rPr>
          <w:rStyle w:val="Egyik sem"/>
          <w:rFonts w:ascii="Cambria" w:hAnsi="Cambria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ő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</w:p>
    <w:p>
      <w:pPr>
        <w:pStyle w:val="List Paragraph"/>
        <w:ind w:left="2832" w:firstLine="0"/>
      </w:pPr>
      <w:r>
        <w:rPr>
          <w:rStyle w:val="Egyik sem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ált 2 stílus"/>
  </w:abstractNum>
  <w:abstractNum w:abstractNumId="3">
    <w:multiLevelType w:val="hybridMultilevel"/>
    <w:styleLink w:val="Importált 2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numbering" w:styleId="Importált 2 stílus">
    <w:name w:val="Importált 2 stílus"/>
    <w:pPr>
      <w:numPr>
        <w:numId w:val="3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mbria" w:cs="Cambria" w:hAnsi="Cambria" w:eastAsia="Cambria"/>
    </w:rPr>
  </w:style>
  <w:style w:type="character" w:styleId="Hyperlink.1">
    <w:name w:val="Hyperlink.1"/>
    <w:basedOn w:val="Link"/>
    <w:next w:val="Hyperlink.1"/>
    <w:rPr>
      <w:rFonts w:ascii="Cambria" w:cs="Cambria" w:hAnsi="Cambria" w:eastAsia="Cambria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